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76" w:lineRule="auto"/>
        <w:ind w:firstLine="405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333333"/>
          <w:sz w:val="32"/>
          <w:szCs w:val="32"/>
        </w:rPr>
        <w:t>附件1：</w:t>
      </w:r>
    </w:p>
    <w:p>
      <w:pPr>
        <w:pStyle w:val="2"/>
        <w:shd w:val="clear" w:color="auto" w:fill="FFFFFF"/>
        <w:spacing w:before="0" w:beforeAutospacing="0" w:after="0" w:afterAutospacing="0" w:line="276" w:lineRule="auto"/>
        <w:ind w:firstLine="405"/>
        <w:rPr>
          <w:rFonts w:ascii="微软雅黑" w:hAnsi="微软雅黑" w:eastAsia="微软雅黑"/>
          <w:b/>
          <w:bCs/>
          <w:color w:val="333333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333333"/>
          <w:sz w:val="32"/>
          <w:szCs w:val="32"/>
        </w:rPr>
        <w:t>A包具体采购需求：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360" w:lineRule="auto"/>
        <w:ind w:right="110" w:rightChars="50"/>
        <w:rPr>
          <w:rFonts w:ascii="宋体" w:hAnsi="宋体" w:eastAsia="宋体" w:cs="宋体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sz w:val="28"/>
          <w:szCs w:val="28"/>
          <w:lang w:bidi="zh-CN"/>
        </w:rPr>
        <w:t>（一）</w:t>
      </w:r>
      <w:r>
        <w:rPr>
          <w:rFonts w:hint="eastAsia" w:ascii="宋体" w:hAnsi="宋体" w:eastAsia="宋体" w:cs="宋体"/>
          <w:sz w:val="28"/>
          <w:szCs w:val="28"/>
          <w:lang w:val="zh-CN" w:bidi="zh-CN"/>
        </w:rPr>
        <w:t>项目名称、数量：安检门</w:t>
      </w:r>
      <w:r>
        <w:rPr>
          <w:rFonts w:hint="eastAsia" w:ascii="宋体" w:hAnsi="宋体" w:eastAsia="宋体" w:cs="宋体"/>
          <w:sz w:val="28"/>
          <w:szCs w:val="28"/>
          <w:lang w:bidi="zh-CN"/>
        </w:rPr>
        <w:t>1台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360" w:lineRule="auto"/>
        <w:ind w:right="110" w:rightChars="50"/>
        <w:rPr>
          <w:rFonts w:ascii="宋体" w:hAnsi="宋体" w:eastAsia="宋体" w:cs="宋体"/>
          <w:sz w:val="28"/>
          <w:szCs w:val="28"/>
          <w:lang w:val="zh-CN" w:bidi="zh-CN"/>
        </w:rPr>
      </w:pPr>
      <w:r>
        <w:rPr>
          <w:rFonts w:hint="eastAsia" w:ascii="宋体" w:hAnsi="宋体" w:eastAsia="宋体" w:cs="宋体"/>
          <w:sz w:val="28"/>
          <w:szCs w:val="28"/>
          <w:lang w:val="zh-CN" w:bidi="zh-CN"/>
        </w:rPr>
        <w:t>（二）项目用途说明：按照“平安医院”建设要求，门诊楼主要入口安装安检门</w:t>
      </w:r>
      <w:r>
        <w:rPr>
          <w:rFonts w:hint="eastAsia" w:ascii="宋体" w:hAnsi="宋体" w:eastAsia="宋体" w:cs="宋体"/>
          <w:sz w:val="28"/>
          <w:szCs w:val="28"/>
          <w:lang w:bidi="zh-CN"/>
        </w:rPr>
        <w:t>1台</w:t>
      </w:r>
      <w:r>
        <w:rPr>
          <w:rFonts w:hint="eastAsia" w:ascii="宋体" w:hAnsi="宋体" w:eastAsia="宋体" w:cs="宋体"/>
          <w:sz w:val="28"/>
          <w:szCs w:val="28"/>
          <w:lang w:val="zh-CN" w:bidi="zh-CN"/>
        </w:rPr>
        <w:t>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lang w:bidi="zh-CN"/>
        </w:rPr>
      </w:pPr>
      <w:r>
        <w:rPr>
          <w:rFonts w:hint="eastAsia" w:ascii="宋体" w:hAnsi="宋体" w:eastAsia="宋体" w:cs="宋体"/>
          <w:sz w:val="28"/>
          <w:szCs w:val="28"/>
          <w:lang w:val="zh-CN" w:bidi="zh-CN"/>
        </w:rPr>
        <w:t>（三）配置规格、附件、零配件及专用工具等（可另加附页）：显示屏规格：≥7寸LCD屏；工作温度：-10℃─</w:t>
      </w:r>
      <w:r>
        <w:rPr>
          <w:rFonts w:hint="eastAsia" w:ascii="宋体" w:hAnsi="宋体" w:eastAsia="宋体" w:cs="宋体"/>
          <w:sz w:val="28"/>
          <w:szCs w:val="28"/>
          <w:lang w:bidi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zh-CN" w:bidi="zh-CN"/>
        </w:rPr>
        <w:t>5℃；具备多区位报警功能，人体不同位置的多个金属通过安检门时会同时报警，并可以指示多个金属的位置；产品符合国家安全标准，对心脏起博器佩带者、孕妇、磁性介质等无害。通道尺寸满足单人通过要求，高度≥</w:t>
      </w:r>
      <w:r>
        <w:rPr>
          <w:rFonts w:hint="eastAsia" w:ascii="宋体" w:hAnsi="宋体" w:eastAsia="宋体" w:cs="宋体"/>
          <w:sz w:val="28"/>
          <w:szCs w:val="28"/>
          <w:lang w:bidi="zh-CN"/>
        </w:rPr>
        <w:t>2米，宽度≥0.7米。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lang w:val="zh-CN" w:bidi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zh-CN" w:bidi="zh-CN"/>
        </w:rPr>
        <w:t>（四）详细</w:t>
      </w:r>
      <w:r>
        <w:rPr>
          <w:rFonts w:hint="eastAsia" w:ascii="宋体" w:hAnsi="宋体" w:eastAsia="宋体" w:cs="宋体"/>
          <w:sz w:val="28"/>
          <w:szCs w:val="28"/>
          <w:lang w:val="zh-CN" w:bidi="zh-CN"/>
        </w:rPr>
        <w:t>技术要求、参数及产品资料等（可另加附页）：有高灵敏度和较强抗干扰能力，可对过检人员进行金属检测，能排除硬币、眼镜、磁性皮带扣、磁铁、钥匙、打火机、金属拉链、金属钮扣等日常物品的干扰，对此类贴身日常物品不报警。有效进行违规物品如刀具、较大金属物体的核验；支持联网功能，满足不同场景下的平台管理需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zh-CN" w:bidi="zh-CN"/>
        </w:rPr>
        <w:t>求；报警阈值可以根据需要检测的金属大小进行调整。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360" w:lineRule="auto"/>
        <w:ind w:right="110" w:rightChars="50"/>
        <w:rPr>
          <w:rFonts w:ascii="宋体" w:hAnsi="宋体" w:eastAsia="宋体" w:cs="宋体"/>
          <w:sz w:val="28"/>
          <w:szCs w:val="28"/>
          <w:lang w:val="zh-CN" w:bidi="zh-CN"/>
        </w:rPr>
      </w:pPr>
      <w:r>
        <w:rPr>
          <w:rFonts w:hint="eastAsia" w:ascii="宋体" w:hAnsi="宋体" w:eastAsia="宋体" w:cs="宋体"/>
          <w:sz w:val="28"/>
          <w:szCs w:val="28"/>
          <w:lang w:val="zh-CN" w:bidi="zh-CN"/>
        </w:rPr>
        <w:t>（五）售后服务条件及交货日期（或工期）：签订合同后，</w:t>
      </w:r>
      <w:r>
        <w:rPr>
          <w:rFonts w:hint="eastAsia" w:ascii="宋体" w:hAnsi="宋体" w:eastAsia="宋体" w:cs="宋体"/>
          <w:sz w:val="28"/>
          <w:szCs w:val="28"/>
          <w:lang w:val="en-US" w:bidi="zh-CN"/>
        </w:rPr>
        <w:t>7天</w:t>
      </w:r>
      <w:r>
        <w:rPr>
          <w:rFonts w:hint="eastAsia" w:ascii="宋体" w:hAnsi="宋体" w:eastAsia="宋体" w:cs="宋体"/>
          <w:sz w:val="28"/>
          <w:szCs w:val="28"/>
          <w:lang w:bidi="zh-CN"/>
        </w:rPr>
        <w:t>内完成安装调试。</w:t>
      </w:r>
    </w:p>
    <w:p>
      <w:pPr>
        <w:pStyle w:val="2"/>
        <w:shd w:val="clear" w:color="auto" w:fill="FFFFFF"/>
        <w:spacing w:before="0" w:beforeAutospacing="0" w:after="0" w:afterAutospacing="0" w:line="276" w:lineRule="auto"/>
        <w:ind w:firstLine="405"/>
        <w:rPr>
          <w:rFonts w:ascii="微软雅黑" w:hAnsi="微软雅黑"/>
          <w:color w:val="33333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978"/>
    <w:rsid w:val="0009594D"/>
    <w:rsid w:val="008D51AB"/>
    <w:rsid w:val="00E57978"/>
    <w:rsid w:val="25422A7D"/>
    <w:rsid w:val="42894AEC"/>
    <w:rsid w:val="522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3</TotalTime>
  <ScaleCrop>false</ScaleCrop>
  <LinksUpToDate>false</LinksUpToDate>
  <CharactersWithSpaces>452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2024-08-29T02:33:00Z</dcterms:created>
  <dc:creator>Lenovo</dc:creator>
  <cp:lastModifiedBy>Lenovo</cp:lastModifiedBy>
  <dcterms:modified xsi:type="dcterms:W3CDTF">2024-08-29T07:35:23Z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